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B4" w:rsidRPr="007E3FB4" w:rsidRDefault="007E3FB4" w:rsidP="007E3FB4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7E3FB4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Протокол психологического обследования</w:t>
      </w:r>
    </w:p>
    <w:p w:rsidR="007E3FB4" w:rsidRPr="007E3FB4" w:rsidRDefault="007E3FB4" w:rsidP="007E3FB4">
      <w:pPr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:rsidR="007E3FB4" w:rsidRPr="007E3FB4" w:rsidRDefault="007E3FB4" w:rsidP="007E3FB4">
      <w:pPr>
        <w:rPr>
          <w:rFonts w:asciiTheme="minorHAnsi" w:eastAsiaTheme="minorHAnsi" w:hAnsiTheme="minorHAnsi" w:cstheme="minorHAnsi"/>
          <w:lang w:eastAsia="en-US"/>
        </w:rPr>
      </w:pPr>
      <w:r w:rsidRPr="007E3FB4">
        <w:rPr>
          <w:rFonts w:asciiTheme="minorHAnsi" w:eastAsiaTheme="minorHAnsi" w:hAnsiTheme="minorHAnsi" w:cstheme="minorHAnsi"/>
          <w:lang w:eastAsia="en-US"/>
        </w:rPr>
        <w:t xml:space="preserve">№ _____                                                                                 </w:t>
      </w:r>
      <w:r>
        <w:rPr>
          <w:rFonts w:asciiTheme="minorHAnsi" w:eastAsiaTheme="minorHAnsi" w:hAnsiTheme="minorHAnsi" w:cstheme="minorHAnsi"/>
          <w:lang w:eastAsia="en-US"/>
        </w:rPr>
        <w:t xml:space="preserve">                 </w:t>
      </w:r>
      <w:r w:rsidRPr="007E3FB4">
        <w:rPr>
          <w:rFonts w:asciiTheme="minorHAnsi" w:eastAsiaTheme="minorHAnsi" w:hAnsiTheme="minorHAnsi" w:cstheme="minorHAnsi"/>
          <w:lang w:eastAsia="en-US"/>
        </w:rPr>
        <w:t xml:space="preserve">          от «____» _____________ 20___г.</w:t>
      </w:r>
    </w:p>
    <w:p w:rsidR="007E3FB4" w:rsidRPr="007E3FB4" w:rsidRDefault="007E3FB4" w:rsidP="007E3FB4">
      <w:pPr>
        <w:spacing w:after="160"/>
        <w:jc w:val="both"/>
        <w:rPr>
          <w:rFonts w:asciiTheme="minorHAnsi" w:eastAsiaTheme="minorHAnsi" w:hAnsiTheme="minorHAnsi" w:cstheme="minorHAnsi"/>
          <w:lang w:eastAsia="en-US"/>
        </w:rPr>
      </w:pPr>
    </w:p>
    <w:p w:rsidR="007E3FB4" w:rsidRPr="007E3FB4" w:rsidRDefault="007E3FB4" w:rsidP="007E3FB4">
      <w:pPr>
        <w:spacing w:after="16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Дата проведения наблюдения</w:t>
      </w:r>
      <w:bookmarkStart w:id="0" w:name="_GoBack"/>
      <w:bookmarkEnd w:id="0"/>
      <w:r w:rsidRPr="007E3FB4">
        <w:rPr>
          <w:rFonts w:asciiTheme="minorHAnsi" w:eastAsiaTheme="minorHAnsi" w:hAnsiTheme="minorHAnsi" w:cstheme="minorHAnsi"/>
          <w:lang w:eastAsia="en-US"/>
        </w:rPr>
        <w:t>: _________________________________________________</w:t>
      </w:r>
      <w:r>
        <w:rPr>
          <w:rFonts w:asciiTheme="minorHAnsi" w:eastAsiaTheme="minorHAnsi" w:hAnsiTheme="minorHAnsi" w:cstheme="minorHAnsi"/>
          <w:lang w:eastAsia="en-US"/>
        </w:rPr>
        <w:t>________</w:t>
      </w:r>
    </w:p>
    <w:p w:rsidR="007E3FB4" w:rsidRPr="007E3FB4" w:rsidRDefault="007E3FB4" w:rsidP="007E3FB4">
      <w:pPr>
        <w:spacing w:after="160"/>
        <w:jc w:val="both"/>
        <w:rPr>
          <w:rFonts w:asciiTheme="minorHAnsi" w:eastAsiaTheme="minorHAnsi" w:hAnsiTheme="minorHAnsi" w:cstheme="minorHAnsi"/>
          <w:lang w:eastAsia="en-US"/>
        </w:rPr>
      </w:pPr>
      <w:r w:rsidRPr="007E3FB4">
        <w:rPr>
          <w:rFonts w:asciiTheme="minorHAnsi" w:eastAsiaTheme="minorHAnsi" w:hAnsiTheme="minorHAnsi" w:cstheme="minorHAnsi"/>
          <w:lang w:eastAsia="en-US"/>
        </w:rPr>
        <w:t>Фамилия, имя ребёнка: ________________________________________________________</w:t>
      </w:r>
      <w:r>
        <w:rPr>
          <w:rFonts w:asciiTheme="minorHAnsi" w:eastAsiaTheme="minorHAnsi" w:hAnsiTheme="minorHAnsi" w:cstheme="minorHAnsi"/>
          <w:lang w:eastAsia="en-US"/>
        </w:rPr>
        <w:t>________</w:t>
      </w:r>
    </w:p>
    <w:p w:rsidR="007E3FB4" w:rsidRDefault="007E3FB4" w:rsidP="007E3FB4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E3FB4">
        <w:rPr>
          <w:rFonts w:asciiTheme="minorHAnsi" w:eastAsiaTheme="minorHAnsi" w:hAnsiTheme="minorHAnsi" w:cstheme="minorHAnsi"/>
          <w:lang w:eastAsia="en-US"/>
        </w:rPr>
        <w:t>Дата рождения ребёнка: ___________________ Группа _____________________________</w:t>
      </w:r>
      <w:r>
        <w:rPr>
          <w:rFonts w:asciiTheme="minorHAnsi" w:eastAsiaTheme="minorHAnsi" w:hAnsiTheme="minorHAnsi" w:cstheme="minorHAnsi"/>
          <w:lang w:eastAsia="en-US"/>
        </w:rPr>
        <w:t>________</w:t>
      </w:r>
    </w:p>
    <w:p w:rsidR="00A21473" w:rsidRPr="007E3FB4" w:rsidRDefault="00A21473" w:rsidP="007E3FB4">
      <w:pPr>
        <w:spacing w:line="360" w:lineRule="auto"/>
        <w:rPr>
          <w:rFonts w:asciiTheme="minorHAnsi" w:hAnsiTheme="minorHAnsi" w:cstheme="minorHAnsi"/>
        </w:rPr>
      </w:pPr>
      <w:r w:rsidRPr="007E3FB4">
        <w:rPr>
          <w:rFonts w:asciiTheme="minorHAnsi" w:hAnsiTheme="minorHAnsi" w:cstheme="minorHAnsi"/>
        </w:rPr>
        <w:t>Используемая методика: наблюдение за поведением ребёнка.</w:t>
      </w:r>
    </w:p>
    <w:p w:rsidR="00A21473" w:rsidRPr="007E3FB4" w:rsidRDefault="00A21473" w:rsidP="007E3FB4">
      <w:pPr>
        <w:spacing w:line="360" w:lineRule="auto"/>
        <w:rPr>
          <w:rFonts w:asciiTheme="minorHAnsi" w:hAnsiTheme="minorHAnsi" w:cstheme="minorHAnsi"/>
        </w:rPr>
      </w:pPr>
      <w:r w:rsidRPr="007E3FB4">
        <w:rPr>
          <w:rFonts w:asciiTheme="minorHAnsi" w:hAnsiTheme="minorHAnsi" w:cstheme="minorHAnsi"/>
        </w:rPr>
        <w:t>Цель: ______________________________________________________________________</w:t>
      </w:r>
      <w:r w:rsidR="007E3FB4">
        <w:rPr>
          <w:rFonts w:asciiTheme="minorHAnsi" w:hAnsiTheme="minorHAnsi" w:cstheme="minorHAnsi"/>
        </w:rPr>
        <w:t>_________</w:t>
      </w:r>
    </w:p>
    <w:p w:rsidR="00A21473" w:rsidRPr="007E3FB4" w:rsidRDefault="00A21473" w:rsidP="007E3FB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E3FB4">
        <w:rPr>
          <w:rFonts w:asciiTheme="minorHAnsi" w:hAnsiTheme="minorHAnsi" w:cstheme="minorHAnsi"/>
          <w:b/>
          <w:bCs/>
          <w:color w:val="000000"/>
        </w:rPr>
        <w:t>Наиболее часто наблюдаемые формы поведения ребенка</w:t>
      </w:r>
    </w:p>
    <w:tbl>
      <w:tblPr>
        <w:tblW w:w="1016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1417"/>
        <w:gridCol w:w="1520"/>
      </w:tblGrid>
      <w:tr w:rsidR="00A21473" w:rsidRPr="007E3FB4" w:rsidTr="00A21473">
        <w:trPr>
          <w:trHeight w:val="39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E3FB4">
              <w:rPr>
                <w:rFonts w:asciiTheme="minorHAnsi" w:hAnsiTheme="minorHAnsi" w:cstheme="minorHAnsi"/>
                <w:b/>
                <w:color w:val="000000"/>
              </w:rPr>
              <w:t>Характер</w:t>
            </w:r>
          </w:p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3FB4">
              <w:rPr>
                <w:rFonts w:asciiTheme="minorHAnsi" w:hAnsiTheme="minorHAnsi" w:cstheme="minorHAnsi"/>
                <w:b/>
                <w:color w:val="000000"/>
              </w:rPr>
              <w:t>поведения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E3FB4">
              <w:rPr>
                <w:rFonts w:asciiTheme="minorHAnsi" w:hAnsiTheme="minorHAnsi" w:cstheme="minorHAnsi"/>
                <w:b/>
                <w:color w:val="000000"/>
              </w:rPr>
              <w:t>В чем конкретно проявляется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E3FB4">
              <w:rPr>
                <w:rFonts w:asciiTheme="minorHAnsi" w:hAnsiTheme="minorHAnsi" w:cstheme="minorHAnsi"/>
                <w:b/>
                <w:color w:val="000000"/>
              </w:rPr>
              <w:t>Первичное наблюдение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E3FB4">
              <w:rPr>
                <w:rFonts w:asciiTheme="minorHAnsi" w:hAnsiTheme="minorHAnsi" w:cstheme="minorHAnsi"/>
                <w:b/>
                <w:color w:val="000000"/>
              </w:rPr>
              <w:t>Повторное наблюдение</w:t>
            </w:r>
          </w:p>
        </w:tc>
      </w:tr>
      <w:tr w:rsidR="00A21473" w:rsidRPr="007E3FB4" w:rsidTr="00A21473">
        <w:trPr>
          <w:trHeight w:val="42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Агрессивность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Ломает игрушки или постройки, толкает сверстника, щипается, кусается, плюется, ругается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3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Негативизм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Делает все наоборот, отказывается даже от игры, часто говорит слова "не буду", "не хочу"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61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E3FB4">
              <w:rPr>
                <w:rFonts w:asciiTheme="minorHAnsi" w:hAnsiTheme="minorHAnsi" w:cstheme="minorHAnsi"/>
                <w:color w:val="000000"/>
              </w:rPr>
              <w:t>Демонстративность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Отворачивается спиной; утрирует движения на занятии; стремится обратить на себя внимание в ущерб организации занятия, делая что-то наоборот; наблюдает за реакцией окружающих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61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Эмоциональная отгороженность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С трудом включается в коллективную игру, избегает смотреть в лицо собеседнику; когда все дети вместе, стремится уединиться; занят своим делом и не замечает окружающих; часто не использует речь как средство общения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230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Вспыльчивость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Бросает игрушки, может плюнуть, обозвать и т. 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3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Обидчивость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Болезненно реагирует на замечания, обижается при проигрыше в игре, недовольное выражение лица, обида может перейти в агрессию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2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Конфликтность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Сам провоцирует конфликт, не уступает игрушки, не учитывает интересов сверстников в совместной игре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3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lastRenderedPageBreak/>
              <w:t>Нерешительность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Отказывается от ведущих ролей в играх; избегает ситуаций устного опроса на занятиях, не отвечает, хотя знает ответ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2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Заторможенность</w:t>
            </w:r>
          </w:p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Не знает, чем заняться, бессмысленно смотрит по сторонам, говорит слишком тихо, темп движений замедлен, не успевает работать по сигналу и т. 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240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E3FB4">
              <w:rPr>
                <w:rFonts w:asciiTheme="minorHAnsi" w:hAnsiTheme="minorHAnsi" w:cstheme="minorHAnsi"/>
                <w:color w:val="000000"/>
              </w:rPr>
              <w:t>Эгоцентричность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"Все мое!", стремится навязать свои мысли, игры и т. 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62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E3FB4">
              <w:rPr>
                <w:rFonts w:asciiTheme="minorHAnsi" w:hAnsiTheme="minorHAnsi" w:cstheme="minorHAnsi"/>
                <w:color w:val="000000"/>
              </w:rPr>
              <w:t>Гиперактивность</w:t>
            </w:r>
            <w:proofErr w:type="spellEnd"/>
            <w:r w:rsidRPr="007E3FB4">
              <w:rPr>
                <w:rFonts w:asciiTheme="minorHAnsi" w:hAnsiTheme="minorHAnsi" w:cstheme="minorHAnsi"/>
                <w:color w:val="000000"/>
              </w:rPr>
              <w:t xml:space="preserve"> (двигательная расторможенность)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Поспешно планирует собственные действия, не регулирует свое поведение, эмоции; делает много лишних движений, быстро возбуждается и медленно успокаивается и т. 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2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Речевая расторможенность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Говорит слишком громко, темп речи убыстренный; переговаривается на занятиях, несмотря на замечания взрослого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21473" w:rsidRPr="007E3FB4" w:rsidTr="00A21473">
        <w:trPr>
          <w:trHeight w:val="442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Непонимание сложных словесных инструкций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E3FB4">
              <w:rPr>
                <w:rFonts w:asciiTheme="minorHAnsi" w:hAnsiTheme="minorHAnsi" w:cstheme="minorHAnsi"/>
                <w:color w:val="000000"/>
              </w:rPr>
              <w:t>Путает или пропускает последовательность действий по словесной инструкции взрослого</w:t>
            </w:r>
          </w:p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73" w:rsidRPr="007E3FB4" w:rsidRDefault="00A21473" w:rsidP="007E3FB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C4828" w:rsidRPr="007E3FB4" w:rsidRDefault="003C4828" w:rsidP="007E3FB4">
      <w:pPr>
        <w:spacing w:line="360" w:lineRule="auto"/>
        <w:rPr>
          <w:rFonts w:asciiTheme="minorHAnsi" w:hAnsiTheme="minorHAnsi" w:cstheme="minorHAnsi"/>
        </w:rPr>
      </w:pPr>
    </w:p>
    <w:p w:rsidR="00A21473" w:rsidRPr="007E3FB4" w:rsidRDefault="00A21473" w:rsidP="007E3FB4">
      <w:pPr>
        <w:spacing w:line="360" w:lineRule="auto"/>
        <w:rPr>
          <w:rFonts w:asciiTheme="minorHAnsi" w:hAnsiTheme="minorHAnsi" w:cstheme="minorHAnsi"/>
        </w:rPr>
      </w:pPr>
      <w:r w:rsidRPr="007E3FB4">
        <w:rPr>
          <w:rFonts w:asciiTheme="minorHAnsi" w:hAnsiTheme="minorHAnsi" w:cstheme="minorHAnsi"/>
        </w:rPr>
        <w:t xml:space="preserve">Выводы: </w:t>
      </w:r>
    </w:p>
    <w:p w:rsidR="00A21473" w:rsidRPr="007E3FB4" w:rsidRDefault="00A21473" w:rsidP="007E3FB4">
      <w:pPr>
        <w:spacing w:line="360" w:lineRule="auto"/>
        <w:rPr>
          <w:rFonts w:asciiTheme="minorHAnsi" w:hAnsiTheme="minorHAnsi" w:cstheme="minorHAnsi"/>
        </w:rPr>
      </w:pPr>
      <w:r w:rsidRPr="007E3FB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Рекомендации:</w:t>
      </w:r>
    </w:p>
    <w:p w:rsidR="00A21473" w:rsidRPr="007E3FB4" w:rsidRDefault="00A21473" w:rsidP="007E3FB4">
      <w:pPr>
        <w:spacing w:line="360" w:lineRule="auto"/>
        <w:rPr>
          <w:rFonts w:asciiTheme="minorHAnsi" w:hAnsiTheme="minorHAnsi" w:cstheme="minorHAnsi"/>
        </w:rPr>
      </w:pPr>
      <w:r w:rsidRPr="007E3FB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473" w:rsidRPr="007E3FB4" w:rsidRDefault="00A21473" w:rsidP="007E3FB4">
      <w:pPr>
        <w:spacing w:line="360" w:lineRule="auto"/>
        <w:rPr>
          <w:rFonts w:asciiTheme="minorHAnsi" w:hAnsiTheme="minorHAnsi" w:cstheme="minorHAnsi"/>
        </w:rPr>
      </w:pPr>
    </w:p>
    <w:p w:rsidR="00A21473" w:rsidRPr="007E3FB4" w:rsidRDefault="00A21473" w:rsidP="007E3FB4">
      <w:pPr>
        <w:spacing w:line="360" w:lineRule="auto"/>
        <w:jc w:val="right"/>
        <w:rPr>
          <w:rFonts w:asciiTheme="minorHAnsi" w:hAnsiTheme="minorHAnsi" w:cstheme="minorHAnsi"/>
        </w:rPr>
      </w:pPr>
      <w:r w:rsidRPr="007E3FB4">
        <w:rPr>
          <w:rFonts w:asciiTheme="minorHAnsi" w:hAnsiTheme="minorHAnsi" w:cstheme="minorHAnsi"/>
        </w:rPr>
        <w:t>Педагог-психолог ____________/___________________</w:t>
      </w:r>
    </w:p>
    <w:sectPr w:rsidR="00A21473" w:rsidRPr="007E3FB4" w:rsidSect="00A214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73"/>
    <w:rsid w:val="003C4828"/>
    <w:rsid w:val="007E3FB4"/>
    <w:rsid w:val="00A2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CF82"/>
  <w15:chartTrackingRefBased/>
  <w15:docId w15:val="{FEE405AC-6F4A-4C40-80C4-FD6F1F79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2019-05-10T16:19:00Z</dcterms:created>
  <dcterms:modified xsi:type="dcterms:W3CDTF">2019-12-09T19:02:00Z</dcterms:modified>
</cp:coreProperties>
</file>